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BFF" w:rsidRDefault="00B50BFF" w:rsidP="00B50B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 ФЕДЕРАЦИЯ                                                        ИРКУТСКАЯ  ОБЛАСТЬ</w:t>
      </w:r>
    </w:p>
    <w:p w:rsidR="00B50BFF" w:rsidRDefault="00B50BFF" w:rsidP="00B50B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АЛАРСКИЙ   РАЙОН</w:t>
      </w:r>
    </w:p>
    <w:p w:rsidR="00B50BFF" w:rsidRDefault="00B50BFF" w:rsidP="00B50BFF">
      <w:pPr>
        <w:jc w:val="center"/>
        <w:rPr>
          <w:b/>
          <w:sz w:val="28"/>
          <w:szCs w:val="28"/>
        </w:rPr>
      </w:pPr>
    </w:p>
    <w:p w:rsidR="00B50BFF" w:rsidRDefault="00B50BFF" w:rsidP="00B50B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 МУНИЦИПАЛЬНОГО   ОБРАЗОВАНИЯ   «АНГАРСКИЙ»</w:t>
      </w:r>
    </w:p>
    <w:p w:rsidR="00B50BFF" w:rsidRDefault="00B50BFF" w:rsidP="00B50BF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</w:p>
    <w:p w:rsidR="00B50BFF" w:rsidRDefault="00B50BFF" w:rsidP="00B50BFF">
      <w:pPr>
        <w:pBdr>
          <w:bottom w:val="single" w:sz="12" w:space="1" w:color="auto"/>
        </w:pBdr>
        <w:tabs>
          <w:tab w:val="right" w:pos="935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РЕШЕНИЕ</w:t>
      </w:r>
      <w:r>
        <w:rPr>
          <w:b/>
          <w:sz w:val="28"/>
          <w:szCs w:val="28"/>
        </w:rPr>
        <w:tab/>
      </w:r>
    </w:p>
    <w:p w:rsidR="00B50BFF" w:rsidRDefault="00B50BFF" w:rsidP="00B50BFF">
      <w:pPr>
        <w:pBdr>
          <w:bottom w:val="single" w:sz="12" w:space="1" w:color="auto"/>
        </w:pBdr>
        <w:tabs>
          <w:tab w:val="right" w:pos="9355"/>
        </w:tabs>
        <w:jc w:val="both"/>
        <w:rPr>
          <w:b/>
          <w:sz w:val="28"/>
          <w:szCs w:val="28"/>
        </w:rPr>
      </w:pPr>
    </w:p>
    <w:p w:rsidR="00B50BFF" w:rsidRDefault="00B50BFF" w:rsidP="00B50BFF">
      <w:pPr>
        <w:jc w:val="both"/>
        <w:rPr>
          <w:sz w:val="18"/>
          <w:szCs w:val="18"/>
        </w:rPr>
      </w:pPr>
    </w:p>
    <w:p w:rsidR="00B50BFF" w:rsidRDefault="00B50BFF" w:rsidP="00B50B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« 30» апреля   №3/24 </w:t>
      </w:r>
      <w:proofErr w:type="spellStart"/>
      <w:r>
        <w:rPr>
          <w:sz w:val="28"/>
          <w:szCs w:val="28"/>
        </w:rPr>
        <w:t>дмо</w:t>
      </w:r>
      <w:proofErr w:type="spellEnd"/>
      <w:r>
        <w:rPr>
          <w:sz w:val="28"/>
          <w:szCs w:val="28"/>
        </w:rPr>
        <w:t xml:space="preserve">                                                      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нгарский</w:t>
      </w:r>
      <w:proofErr w:type="spellEnd"/>
    </w:p>
    <w:p w:rsidR="00B50BFF" w:rsidRDefault="00B50BFF" w:rsidP="00B50B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 исполнении  бюджета                                                                                                                                                                         </w:t>
      </w:r>
    </w:p>
    <w:p w:rsidR="00B50BFF" w:rsidRDefault="00B50BFF" w:rsidP="00B50B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B50BFF" w:rsidRDefault="00B50BFF" w:rsidP="00B50BFF">
      <w:pPr>
        <w:jc w:val="both"/>
        <w:rPr>
          <w:sz w:val="28"/>
          <w:szCs w:val="28"/>
        </w:rPr>
      </w:pPr>
      <w:r>
        <w:rPr>
          <w:sz w:val="28"/>
          <w:szCs w:val="28"/>
        </w:rPr>
        <w:t>«Ангарский»  за 2013 год»</w:t>
      </w:r>
    </w:p>
    <w:p w:rsidR="00B50BFF" w:rsidRDefault="00B50BFF" w:rsidP="00B50BFF">
      <w:pPr>
        <w:jc w:val="both"/>
        <w:rPr>
          <w:sz w:val="28"/>
          <w:szCs w:val="28"/>
        </w:rPr>
      </w:pPr>
    </w:p>
    <w:p w:rsidR="00B50BFF" w:rsidRDefault="00B50BFF" w:rsidP="00B50BFF">
      <w:pPr>
        <w:jc w:val="both"/>
        <w:rPr>
          <w:sz w:val="28"/>
          <w:szCs w:val="28"/>
        </w:rPr>
      </w:pPr>
    </w:p>
    <w:p w:rsidR="00B50BFF" w:rsidRDefault="00B50BFF" w:rsidP="00B50BFF">
      <w:pPr>
        <w:jc w:val="both"/>
        <w:rPr>
          <w:sz w:val="28"/>
          <w:szCs w:val="28"/>
        </w:rPr>
      </w:pPr>
    </w:p>
    <w:p w:rsidR="00B50BFF" w:rsidRDefault="00B50BFF" w:rsidP="00B50B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1.Утвердить исполнение бюджета доходов муниципального образования «Ангарский» за   2013 год по кодам классификации доходов в сумме  4698,38 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., согласно приложения  1.</w:t>
      </w:r>
    </w:p>
    <w:p w:rsidR="00B50BFF" w:rsidRDefault="00B50BFF" w:rsidP="00B50B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исполнение бюджета доходов муниципального образования «Ангарский» за  2013 год в сумме 4698,38 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 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приложения 2.</w:t>
      </w:r>
    </w:p>
    <w:p w:rsidR="00B50BFF" w:rsidRDefault="00B50BFF" w:rsidP="00B50B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исполнение расходов бюджета муниципального образования  «Ангарский» за  2013 год в сумме 4673,2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 по разделам и подразделам классификации расходов бюджетов Российской Федерации. согласно приложения 3.</w:t>
      </w:r>
    </w:p>
    <w:p w:rsidR="00B50BFF" w:rsidRDefault="00B50BFF" w:rsidP="00B50B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4.Утвердить исполнение бюджета муниципального образования «Ангарский» за 2013 год в сумме 4673,2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 по ведомственной структуре расходов бюджета, согласно приложения 4.</w:t>
      </w:r>
    </w:p>
    <w:p w:rsidR="00B50BFF" w:rsidRDefault="00B50BFF" w:rsidP="00B50B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 Утвердить   профицит бюджета за 2013 год в сумме   25,18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>.</w:t>
      </w:r>
    </w:p>
    <w:p w:rsidR="00B50BFF" w:rsidRDefault="00B50BFF" w:rsidP="00B50BFF">
      <w:pPr>
        <w:jc w:val="both"/>
        <w:rPr>
          <w:sz w:val="28"/>
          <w:szCs w:val="28"/>
        </w:rPr>
      </w:pPr>
      <w:r>
        <w:rPr>
          <w:sz w:val="28"/>
          <w:szCs w:val="28"/>
        </w:rPr>
        <w:t>7. Настоящее решение вступает в силу после опубликования в печати.</w:t>
      </w:r>
    </w:p>
    <w:p w:rsidR="00B50BFF" w:rsidRDefault="00B50BFF" w:rsidP="00B50B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Опубликовать  настоящее решение в Ангарском  вестнике».   </w:t>
      </w:r>
    </w:p>
    <w:p w:rsidR="00B50BFF" w:rsidRDefault="00B50BFF" w:rsidP="00B50BFF">
      <w:pPr>
        <w:jc w:val="both"/>
        <w:rPr>
          <w:sz w:val="28"/>
          <w:szCs w:val="28"/>
        </w:rPr>
      </w:pPr>
    </w:p>
    <w:p w:rsidR="00B50BFF" w:rsidRDefault="00B50BFF" w:rsidP="00B50BFF">
      <w:pPr>
        <w:jc w:val="both"/>
        <w:rPr>
          <w:sz w:val="28"/>
          <w:szCs w:val="28"/>
        </w:rPr>
      </w:pPr>
    </w:p>
    <w:p w:rsidR="00B50BFF" w:rsidRDefault="00B50BFF" w:rsidP="00B50BFF">
      <w:pPr>
        <w:jc w:val="both"/>
        <w:rPr>
          <w:sz w:val="28"/>
          <w:szCs w:val="28"/>
        </w:rPr>
      </w:pPr>
    </w:p>
    <w:p w:rsidR="00B50BFF" w:rsidRDefault="00B50BFF" w:rsidP="00B50BFF">
      <w:pPr>
        <w:jc w:val="both"/>
        <w:rPr>
          <w:sz w:val="28"/>
          <w:szCs w:val="28"/>
        </w:rPr>
      </w:pPr>
    </w:p>
    <w:p w:rsidR="00B50BFF" w:rsidRDefault="00B50BFF" w:rsidP="00B50BFF">
      <w:pPr>
        <w:jc w:val="both"/>
        <w:rPr>
          <w:sz w:val="28"/>
          <w:szCs w:val="28"/>
        </w:rPr>
      </w:pPr>
    </w:p>
    <w:p w:rsidR="00B50BFF" w:rsidRDefault="00B50BFF" w:rsidP="00B50BFF">
      <w:pPr>
        <w:jc w:val="both"/>
        <w:rPr>
          <w:sz w:val="28"/>
          <w:szCs w:val="28"/>
        </w:rPr>
      </w:pPr>
    </w:p>
    <w:p w:rsidR="00B50BFF" w:rsidRDefault="00B50BFF" w:rsidP="00B50B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МО «Ангарский»                                    </w:t>
      </w:r>
      <w:proofErr w:type="spellStart"/>
      <w:r>
        <w:rPr>
          <w:sz w:val="28"/>
          <w:szCs w:val="28"/>
        </w:rPr>
        <w:t>Т.М.Середкина</w:t>
      </w:r>
      <w:proofErr w:type="spellEnd"/>
    </w:p>
    <w:p w:rsidR="00B50BFF" w:rsidRDefault="00B50BFF" w:rsidP="00B50BFF">
      <w:pPr>
        <w:jc w:val="both"/>
      </w:pPr>
    </w:p>
    <w:p w:rsidR="00B50BFF" w:rsidRDefault="00B50BFF" w:rsidP="00B50BFF">
      <w:pPr>
        <w:jc w:val="both"/>
      </w:pPr>
    </w:p>
    <w:p w:rsidR="007C2CCA" w:rsidRDefault="007C2CCA" w:rsidP="00B50BFF">
      <w:pPr>
        <w:jc w:val="both"/>
      </w:pPr>
      <w:r>
        <w:br w:type="page"/>
      </w: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01"/>
        <w:gridCol w:w="3670"/>
        <w:gridCol w:w="17"/>
        <w:gridCol w:w="883"/>
        <w:gridCol w:w="11"/>
        <w:gridCol w:w="1309"/>
        <w:gridCol w:w="840"/>
        <w:gridCol w:w="584"/>
      </w:tblGrid>
      <w:tr w:rsidR="008257B5" w:rsidRPr="008257B5" w:rsidTr="00343759">
        <w:trPr>
          <w:trHeight w:val="214"/>
        </w:trPr>
        <w:tc>
          <w:tcPr>
            <w:tcW w:w="1116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88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550061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                                                                 </w:t>
            </w:r>
          </w:p>
        </w:tc>
      </w:tr>
      <w:tr w:rsidR="008257B5" w:rsidRPr="008257B5" w:rsidTr="00343759">
        <w:trPr>
          <w:trHeight w:val="214"/>
        </w:trPr>
        <w:tc>
          <w:tcPr>
            <w:tcW w:w="1116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49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935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50061">
              <w:rPr>
                <w:rFonts w:eastAsiaTheme="minorHAnsi"/>
                <w:lang w:eastAsia="en-US"/>
              </w:rPr>
              <w:t xml:space="preserve"> "</w:t>
            </w:r>
            <w:proofErr w:type="spellStart"/>
            <w:r w:rsidRPr="00550061">
              <w:rPr>
                <w:rFonts w:eastAsiaTheme="minorHAnsi"/>
                <w:lang w:eastAsia="en-US"/>
              </w:rPr>
              <w:t>Ангарский</w:t>
            </w:r>
            <w:proofErr w:type="gramStart"/>
            <w:r w:rsidRPr="00550061">
              <w:rPr>
                <w:rFonts w:eastAsiaTheme="minorHAnsi"/>
                <w:lang w:eastAsia="en-US"/>
              </w:rPr>
              <w:t>""</w:t>
            </w:r>
            <w:proofErr w:type="gramEnd"/>
            <w:r w:rsidRPr="00550061">
              <w:rPr>
                <w:rFonts w:eastAsiaTheme="minorHAnsi"/>
                <w:lang w:eastAsia="en-US"/>
              </w:rPr>
              <w:t>Об</w:t>
            </w:r>
            <w:proofErr w:type="spellEnd"/>
            <w:r w:rsidRPr="00550061">
              <w:rPr>
                <w:rFonts w:eastAsiaTheme="minorHAnsi"/>
                <w:lang w:eastAsia="en-US"/>
              </w:rPr>
              <w:t xml:space="preserve"> утверждении исполнения  </w:t>
            </w:r>
          </w:p>
        </w:tc>
      </w:tr>
      <w:tr w:rsidR="008257B5" w:rsidRPr="008257B5" w:rsidTr="00343759">
        <w:trPr>
          <w:trHeight w:val="214"/>
        </w:trPr>
        <w:tc>
          <w:tcPr>
            <w:tcW w:w="1116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49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550061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                     </w:t>
            </w:r>
          </w:p>
        </w:tc>
        <w:tc>
          <w:tcPr>
            <w:tcW w:w="1935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50061">
              <w:rPr>
                <w:rFonts w:eastAsiaTheme="minorHAnsi"/>
                <w:lang w:eastAsia="en-US"/>
              </w:rPr>
              <w:t xml:space="preserve">бюджета  </w:t>
            </w:r>
            <w:proofErr w:type="spellStart"/>
            <w:r w:rsidRPr="00550061">
              <w:rPr>
                <w:rFonts w:eastAsiaTheme="minorHAnsi"/>
                <w:lang w:eastAsia="en-US"/>
              </w:rPr>
              <w:t>М</w:t>
            </w:r>
            <w:proofErr w:type="gramStart"/>
            <w:r w:rsidRPr="00550061">
              <w:rPr>
                <w:rFonts w:eastAsiaTheme="minorHAnsi"/>
                <w:lang w:eastAsia="en-US"/>
              </w:rPr>
              <w:t>О"</w:t>
            </w:r>
            <w:proofErr w:type="gramEnd"/>
            <w:r w:rsidRPr="00550061">
              <w:rPr>
                <w:rFonts w:eastAsiaTheme="minorHAnsi"/>
                <w:lang w:eastAsia="en-US"/>
              </w:rPr>
              <w:t>Ангарский</w:t>
            </w:r>
            <w:proofErr w:type="spellEnd"/>
            <w:r w:rsidRPr="00550061">
              <w:rPr>
                <w:rFonts w:eastAsiaTheme="minorHAnsi"/>
                <w:lang w:eastAsia="en-US"/>
              </w:rPr>
              <w:t>" за 2013г."</w:t>
            </w:r>
          </w:p>
        </w:tc>
      </w:tr>
      <w:tr w:rsidR="008257B5" w:rsidRPr="008257B5" w:rsidTr="00343759">
        <w:trPr>
          <w:trHeight w:val="214"/>
        </w:trPr>
        <w:tc>
          <w:tcPr>
            <w:tcW w:w="1116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49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935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50061">
              <w:rPr>
                <w:rFonts w:eastAsiaTheme="minorHAnsi"/>
                <w:lang w:eastAsia="en-US"/>
              </w:rPr>
              <w:t xml:space="preserve">от 30 апреля   2014 г.  № 3/24 </w:t>
            </w:r>
            <w:proofErr w:type="spellStart"/>
            <w:r w:rsidRPr="00550061">
              <w:rPr>
                <w:rFonts w:eastAsiaTheme="minorHAnsi"/>
                <w:lang w:eastAsia="en-US"/>
              </w:rPr>
              <w:t>дмо</w:t>
            </w:r>
            <w:proofErr w:type="spellEnd"/>
          </w:p>
        </w:tc>
      </w:tr>
      <w:tr w:rsidR="008257B5" w:rsidRPr="008257B5" w:rsidTr="00343759">
        <w:trPr>
          <w:trHeight w:val="214"/>
        </w:trPr>
        <w:tc>
          <w:tcPr>
            <w:tcW w:w="1116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49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8257B5" w:rsidRDefault="007C2CC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FF0000"/>
                <w:sz w:val="16"/>
                <w:szCs w:val="16"/>
                <w:lang w:eastAsia="en-US"/>
              </w:rPr>
            </w:pPr>
          </w:p>
        </w:tc>
      </w:tr>
      <w:tr w:rsidR="008257B5" w:rsidRPr="008257B5" w:rsidTr="00343759">
        <w:trPr>
          <w:trHeight w:val="214"/>
        </w:trPr>
        <w:tc>
          <w:tcPr>
            <w:tcW w:w="1116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49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8257B5" w:rsidRDefault="007C2CC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FF0000"/>
                <w:sz w:val="16"/>
                <w:szCs w:val="16"/>
                <w:lang w:eastAsia="en-US"/>
              </w:rPr>
            </w:pPr>
          </w:p>
        </w:tc>
      </w:tr>
      <w:tr w:rsidR="008257B5" w:rsidRPr="008257B5" w:rsidTr="00C52C3F">
        <w:trPr>
          <w:trHeight w:val="254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 w:rsidRPr="00550061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Исполнение доходов бюджета муниципального образования "Ангарский" по кодам классификации</w:t>
            </w:r>
          </w:p>
        </w:tc>
      </w:tr>
      <w:tr w:rsidR="008257B5" w:rsidRPr="008257B5" w:rsidTr="00343759">
        <w:trPr>
          <w:trHeight w:val="214"/>
        </w:trPr>
        <w:tc>
          <w:tcPr>
            <w:tcW w:w="30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 w:rsidRPr="00550061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                        доходов за 2013 год.</w:t>
            </w:r>
          </w:p>
        </w:tc>
        <w:tc>
          <w:tcPr>
            <w:tcW w:w="48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8257B5" w:rsidRDefault="007C2CC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FF0000"/>
                <w:sz w:val="20"/>
                <w:szCs w:val="20"/>
                <w:lang w:eastAsia="en-US"/>
              </w:rPr>
            </w:pPr>
          </w:p>
        </w:tc>
      </w:tr>
      <w:tr w:rsidR="008257B5" w:rsidRPr="008257B5" w:rsidTr="00343759">
        <w:trPr>
          <w:trHeight w:val="214"/>
        </w:trPr>
        <w:tc>
          <w:tcPr>
            <w:tcW w:w="1116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49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8257B5" w:rsidRDefault="007C2CC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FF0000"/>
                <w:sz w:val="20"/>
                <w:szCs w:val="20"/>
                <w:lang w:eastAsia="en-US"/>
              </w:rPr>
            </w:pPr>
          </w:p>
        </w:tc>
      </w:tr>
      <w:tr w:rsidR="008257B5" w:rsidRPr="008257B5" w:rsidTr="00343759">
        <w:trPr>
          <w:trHeight w:val="173"/>
        </w:trPr>
        <w:tc>
          <w:tcPr>
            <w:tcW w:w="1116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949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8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8257B5" w:rsidRDefault="007C2CC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FF0000"/>
                <w:sz w:val="20"/>
                <w:szCs w:val="20"/>
                <w:lang w:eastAsia="en-US"/>
              </w:rPr>
            </w:pPr>
          </w:p>
        </w:tc>
      </w:tr>
      <w:tr w:rsidR="008257B5" w:rsidRPr="008257B5" w:rsidTr="00343759">
        <w:trPr>
          <w:trHeight w:val="581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Код БК</w:t>
            </w:r>
          </w:p>
        </w:tc>
        <w:tc>
          <w:tcPr>
            <w:tcW w:w="1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Наименование доходов</w:t>
            </w: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План на 2013 год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Факт на 01.01.2014г.</w:t>
            </w: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% исп.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8257B5" w:rsidRDefault="007C2CC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FF0000"/>
                <w:sz w:val="20"/>
                <w:szCs w:val="20"/>
                <w:lang w:eastAsia="en-US"/>
              </w:rPr>
            </w:pPr>
          </w:p>
        </w:tc>
      </w:tr>
      <w:tr w:rsidR="008257B5" w:rsidRPr="008257B5" w:rsidTr="00343759">
        <w:trPr>
          <w:trHeight w:val="254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 xml:space="preserve">182 1 00 00000 00 0000 000  </w:t>
            </w:r>
          </w:p>
        </w:tc>
        <w:tc>
          <w:tcPr>
            <w:tcW w:w="1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НАЛОГОВЫЕ И НЕНАЛОГОВЫЕ ДОХОДЫ</w:t>
            </w: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463,40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471,10</w:t>
            </w: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101,7%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8257B5" w:rsidRDefault="007C2CC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FF0000"/>
                <w:sz w:val="20"/>
                <w:szCs w:val="20"/>
                <w:lang w:eastAsia="en-US"/>
              </w:rPr>
            </w:pPr>
          </w:p>
        </w:tc>
      </w:tr>
      <w:tr w:rsidR="008257B5" w:rsidRPr="008257B5" w:rsidTr="00343759">
        <w:trPr>
          <w:trHeight w:val="254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182 1 01 00000 00 0000 000</w:t>
            </w:r>
          </w:p>
        </w:tc>
        <w:tc>
          <w:tcPr>
            <w:tcW w:w="1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 xml:space="preserve">НАЛОГИ НА ПРИБЫЛЬ </w:t>
            </w: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203,00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209,30</w:t>
            </w: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103,1%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8257B5" w:rsidRDefault="007C2CC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FF0000"/>
                <w:sz w:val="20"/>
                <w:szCs w:val="20"/>
                <w:lang w:eastAsia="en-US"/>
              </w:rPr>
            </w:pPr>
          </w:p>
        </w:tc>
      </w:tr>
      <w:tr w:rsidR="008257B5" w:rsidRPr="008257B5" w:rsidTr="00343759">
        <w:trPr>
          <w:trHeight w:val="245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182 1 05 00000 00 0000 000</w:t>
            </w:r>
          </w:p>
        </w:tc>
        <w:tc>
          <w:tcPr>
            <w:tcW w:w="1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НАЛОГИ НА СОВОКУПНЫЙ ДОХОД</w:t>
            </w: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100,00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100,40</w:t>
            </w: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100,4%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8257B5" w:rsidRDefault="007C2CC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FF0000"/>
                <w:sz w:val="20"/>
                <w:szCs w:val="20"/>
                <w:lang w:eastAsia="en-US"/>
              </w:rPr>
            </w:pPr>
          </w:p>
        </w:tc>
      </w:tr>
      <w:tr w:rsidR="008257B5" w:rsidRPr="008257B5" w:rsidTr="00343759">
        <w:trPr>
          <w:trHeight w:val="245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182 1 06 00000 00 0000 000</w:t>
            </w:r>
          </w:p>
        </w:tc>
        <w:tc>
          <w:tcPr>
            <w:tcW w:w="1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НАЛОГИ НА ИМУЩЕСТВО</w:t>
            </w: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142,90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143,90</w:t>
            </w: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100,7%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8257B5" w:rsidRDefault="007C2CC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FF0000"/>
                <w:sz w:val="20"/>
                <w:szCs w:val="20"/>
                <w:lang w:eastAsia="en-US"/>
              </w:rPr>
            </w:pPr>
          </w:p>
        </w:tc>
      </w:tr>
      <w:tr w:rsidR="008257B5" w:rsidRPr="008257B5" w:rsidTr="00343759">
        <w:trPr>
          <w:trHeight w:val="917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 xml:space="preserve">067 1 11 00000 00 0000 000  </w:t>
            </w:r>
          </w:p>
        </w:tc>
        <w:tc>
          <w:tcPr>
            <w:tcW w:w="1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17,50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17,50</w:t>
            </w: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100,0%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8257B5" w:rsidRDefault="007C2CC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FF0000"/>
                <w:sz w:val="20"/>
                <w:szCs w:val="20"/>
                <w:lang w:eastAsia="en-US"/>
              </w:rPr>
            </w:pPr>
          </w:p>
        </w:tc>
      </w:tr>
      <w:tr w:rsidR="008257B5" w:rsidRPr="008257B5" w:rsidTr="00343759">
        <w:trPr>
          <w:trHeight w:val="264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 xml:space="preserve">045 2 00 00000 00 0000 000 </w:t>
            </w:r>
          </w:p>
        </w:tc>
        <w:tc>
          <w:tcPr>
            <w:tcW w:w="1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БЕЗВОЗМЕЗДНЫЕ ПОСТУПЛЕНИЯ</w:t>
            </w: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4227,28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4227,28</w:t>
            </w: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100,0%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8257B5" w:rsidRDefault="007C2CC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FF0000"/>
                <w:sz w:val="20"/>
                <w:szCs w:val="20"/>
                <w:lang w:eastAsia="en-US"/>
              </w:rPr>
            </w:pPr>
          </w:p>
        </w:tc>
      </w:tr>
      <w:tr w:rsidR="008257B5" w:rsidRPr="008257B5" w:rsidTr="00343759">
        <w:trPr>
          <w:trHeight w:val="437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045 2 02 01000 00 0000 151</w:t>
            </w:r>
          </w:p>
        </w:tc>
        <w:tc>
          <w:tcPr>
            <w:tcW w:w="1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Дотации от других бюджетов бюджетной системы РФ</w:t>
            </w: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1278,73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1278,73</w:t>
            </w: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100,0%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8257B5" w:rsidRDefault="007C2CC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FF0000"/>
                <w:sz w:val="20"/>
                <w:szCs w:val="20"/>
                <w:lang w:eastAsia="en-US"/>
              </w:rPr>
            </w:pPr>
          </w:p>
        </w:tc>
      </w:tr>
      <w:tr w:rsidR="008257B5" w:rsidRPr="008257B5" w:rsidTr="00343759">
        <w:trPr>
          <w:trHeight w:val="487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045 2 02 02000 00 0000 151</w:t>
            </w:r>
          </w:p>
        </w:tc>
        <w:tc>
          <w:tcPr>
            <w:tcW w:w="1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Субсидии бюджетам субъектов РФ и муниципальных образований</w:t>
            </w: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2526,10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2526,10</w:t>
            </w: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100,0%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8257B5" w:rsidRDefault="007C2CC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FF0000"/>
                <w:sz w:val="20"/>
                <w:szCs w:val="20"/>
                <w:lang w:eastAsia="en-US"/>
              </w:rPr>
            </w:pPr>
          </w:p>
        </w:tc>
      </w:tr>
      <w:tr w:rsidR="008257B5" w:rsidRPr="008257B5" w:rsidTr="00343759">
        <w:trPr>
          <w:trHeight w:val="499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31" w:rsidRPr="00550061" w:rsidRDefault="00D93D3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045 2 02 03000 00 0000 151</w:t>
            </w:r>
          </w:p>
        </w:tc>
        <w:tc>
          <w:tcPr>
            <w:tcW w:w="19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93D31" w:rsidRPr="00550061" w:rsidRDefault="00D93D3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Субвенции бюджетам субъектов РФ и муниципальных образований</w:t>
            </w:r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93D31" w:rsidRPr="00550061" w:rsidRDefault="00343759" w:rsidP="00D93D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87,40</w:t>
            </w:r>
          </w:p>
        </w:tc>
        <w:tc>
          <w:tcPr>
            <w:tcW w:w="7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93D31" w:rsidRPr="00550061" w:rsidRDefault="00343759" w:rsidP="00D93D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87,40</w:t>
            </w: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93D31" w:rsidRPr="00550061" w:rsidRDefault="00343759" w:rsidP="00D93D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100,0%</w:t>
            </w: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93D31" w:rsidRPr="008257B5" w:rsidRDefault="00D93D3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FF0000"/>
                <w:lang w:eastAsia="en-US"/>
              </w:rPr>
            </w:pPr>
          </w:p>
        </w:tc>
      </w:tr>
      <w:tr w:rsidR="008257B5" w:rsidRPr="008257B5" w:rsidTr="00343759">
        <w:trPr>
          <w:trHeight w:val="456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D31" w:rsidRPr="00550061" w:rsidRDefault="00D93D3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045 2 02 04000 00 0000 151</w:t>
            </w:r>
          </w:p>
        </w:tc>
        <w:tc>
          <w:tcPr>
            <w:tcW w:w="19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93D31" w:rsidRPr="00550061" w:rsidRDefault="00D93D3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93D31" w:rsidRPr="00550061" w:rsidRDefault="00D93D31" w:rsidP="00D93D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335,05</w:t>
            </w:r>
          </w:p>
        </w:tc>
        <w:tc>
          <w:tcPr>
            <w:tcW w:w="7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93D31" w:rsidRPr="00550061" w:rsidRDefault="00D93D31" w:rsidP="00D93D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335,05</w:t>
            </w: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93D31" w:rsidRPr="00550061" w:rsidRDefault="00D93D31" w:rsidP="00D93D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100,0%</w:t>
            </w: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93D31" w:rsidRPr="008257B5" w:rsidRDefault="00D93D3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FF0000"/>
                <w:lang w:eastAsia="en-US"/>
              </w:rPr>
            </w:pPr>
          </w:p>
        </w:tc>
      </w:tr>
      <w:tr w:rsidR="008257B5" w:rsidRPr="008257B5" w:rsidTr="00343759">
        <w:trPr>
          <w:trHeight w:val="283"/>
        </w:trPr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ВСЕГО ДОХОДОВ</w:t>
            </w:r>
          </w:p>
        </w:tc>
        <w:tc>
          <w:tcPr>
            <w:tcW w:w="4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4690,68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4698,38</w:t>
            </w: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CCA" w:rsidRPr="00550061" w:rsidRDefault="007C2C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50061">
              <w:rPr>
                <w:rFonts w:eastAsiaTheme="minorHAnsi"/>
                <w:b/>
                <w:bCs/>
                <w:lang w:eastAsia="en-US"/>
              </w:rPr>
              <w:t>100,2%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7C2CCA" w:rsidRPr="008257B5" w:rsidRDefault="007C2CC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FF0000"/>
                <w:sz w:val="20"/>
                <w:szCs w:val="20"/>
                <w:lang w:eastAsia="en-US"/>
              </w:rPr>
            </w:pPr>
          </w:p>
        </w:tc>
      </w:tr>
    </w:tbl>
    <w:p w:rsidR="00B846BD" w:rsidRDefault="00B846BD"/>
    <w:p w:rsidR="00550061" w:rsidRDefault="00550061"/>
    <w:p w:rsidR="00550061" w:rsidRDefault="00550061"/>
    <w:p w:rsidR="00550061" w:rsidRDefault="00550061"/>
    <w:p w:rsidR="00550061" w:rsidRDefault="00550061"/>
    <w:p w:rsidR="00550061" w:rsidRDefault="00550061">
      <w:bookmarkStart w:id="0" w:name="_GoBack"/>
      <w:bookmarkEnd w:id="0"/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32"/>
        <w:gridCol w:w="4132"/>
        <w:gridCol w:w="1177"/>
        <w:gridCol w:w="1054"/>
        <w:gridCol w:w="920"/>
      </w:tblGrid>
      <w:tr w:rsidR="00B846BD" w:rsidTr="00C52C3F">
        <w:trPr>
          <w:trHeight w:val="214"/>
        </w:trPr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208" w:type="pct"/>
            <w:tcBorders>
              <w:top w:val="nil"/>
              <w:left w:val="nil"/>
              <w:bottom w:val="nil"/>
              <w:right w:val="nil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4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Приложение 2 к решению Думы </w:t>
            </w:r>
          </w:p>
        </w:tc>
      </w:tr>
      <w:tr w:rsidR="00B846BD" w:rsidTr="00C52C3F">
        <w:trPr>
          <w:trHeight w:val="214"/>
        </w:trPr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208" w:type="pct"/>
            <w:tcBorders>
              <w:top w:val="nil"/>
              <w:left w:val="nil"/>
              <w:bottom w:val="nil"/>
              <w:right w:val="nil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4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МО "Ангарский" "Об утверждении </w:t>
            </w:r>
          </w:p>
        </w:tc>
      </w:tr>
      <w:tr w:rsidR="00B846BD" w:rsidTr="00C52C3F">
        <w:trPr>
          <w:trHeight w:val="214"/>
        </w:trPr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208" w:type="pct"/>
            <w:tcBorders>
              <w:top w:val="nil"/>
              <w:left w:val="nil"/>
              <w:bottom w:val="nil"/>
              <w:right w:val="nil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1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исполнения бюджета   МО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846BD" w:rsidTr="00C52C3F">
        <w:trPr>
          <w:trHeight w:val="214"/>
        </w:trPr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208" w:type="pct"/>
            <w:tcBorders>
              <w:top w:val="nil"/>
              <w:left w:val="nil"/>
              <w:bottom w:val="nil"/>
              <w:right w:val="nil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1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"Ангарский"  за 2013 год"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846BD" w:rsidTr="00C52C3F">
        <w:trPr>
          <w:trHeight w:val="214"/>
        </w:trPr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208" w:type="pct"/>
            <w:tcBorders>
              <w:top w:val="nil"/>
              <w:left w:val="nil"/>
              <w:bottom w:val="nil"/>
              <w:right w:val="nil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4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от  30 апреля   2014 г.   № 3/24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дмо</w:t>
            </w:r>
            <w:proofErr w:type="spellEnd"/>
          </w:p>
        </w:tc>
      </w:tr>
      <w:tr w:rsidR="00B846BD" w:rsidTr="00C52C3F">
        <w:trPr>
          <w:trHeight w:val="254"/>
        </w:trPr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208" w:type="pct"/>
            <w:tcBorders>
              <w:top w:val="nil"/>
              <w:left w:val="nil"/>
              <w:bottom w:val="nil"/>
              <w:right w:val="nil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846BD" w:rsidTr="00C52C3F">
        <w:trPr>
          <w:trHeight w:val="773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Исполнение  по  доходам бюджета МО "Ангарский"  за 2013 год по группам, подгруппам, статьям и подстатьям классификации доходов.</w:t>
            </w:r>
          </w:p>
        </w:tc>
      </w:tr>
      <w:tr w:rsidR="00B846BD" w:rsidTr="00C52C3F">
        <w:trPr>
          <w:trHeight w:val="214"/>
        </w:trPr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208" w:type="pct"/>
            <w:tcBorders>
              <w:top w:val="nil"/>
              <w:left w:val="nil"/>
              <w:bottom w:val="nil"/>
              <w:right w:val="nil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lang w:eastAsia="en-US"/>
              </w:rPr>
              <w:t>тыс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.р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уб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846BD" w:rsidTr="00C52C3F">
        <w:trPr>
          <w:trHeight w:val="478"/>
        </w:trPr>
        <w:tc>
          <w:tcPr>
            <w:tcW w:w="1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Код БК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Наименование доходов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план на 2013 год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факт на 1.01.2014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%</w:t>
            </w:r>
          </w:p>
        </w:tc>
      </w:tr>
      <w:tr w:rsidR="00B846BD" w:rsidTr="00C52C3F">
        <w:trPr>
          <w:trHeight w:val="214"/>
        </w:trPr>
        <w:tc>
          <w:tcPr>
            <w:tcW w:w="1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000 1 00 00000 00 0000 000  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НАЛОГОВЫЕ И НЕНАЛОГОВЫЕ ДОХОДЫ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463,40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471,10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101,66%</w:t>
            </w:r>
          </w:p>
        </w:tc>
      </w:tr>
      <w:tr w:rsidR="00B846BD" w:rsidTr="00C52C3F">
        <w:trPr>
          <w:trHeight w:val="214"/>
        </w:trPr>
        <w:tc>
          <w:tcPr>
            <w:tcW w:w="1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000 1 01 00000 00 0000 000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НАЛОГИ НА ПРИБЫЛЬ 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203,00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209,30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103,10%</w:t>
            </w:r>
          </w:p>
        </w:tc>
      </w:tr>
      <w:tr w:rsidR="00B846BD" w:rsidTr="00C52C3F">
        <w:trPr>
          <w:trHeight w:val="274"/>
        </w:trPr>
        <w:tc>
          <w:tcPr>
            <w:tcW w:w="1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182 1 01 02000 01 0000 110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 на доходы физических лиц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203,00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209,30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103,10%</w:t>
            </w:r>
          </w:p>
        </w:tc>
      </w:tr>
      <w:tr w:rsidR="00B846BD" w:rsidTr="00C52C3F">
        <w:trPr>
          <w:trHeight w:val="1159"/>
        </w:trPr>
        <w:tc>
          <w:tcPr>
            <w:tcW w:w="1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182 1 01 02010 01 0000 110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 на доходы физических лиц c доходов, облагаемых по налоговой ставке, установленной пунктом 1 статьи 224 Налогового кодекса РФ, за исключением доходов, полученных физическими лицами, зарегистрированными в качестве индивидуальных предпринимателей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203,00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209,30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103,10%</w:t>
            </w:r>
          </w:p>
        </w:tc>
      </w:tr>
      <w:tr w:rsidR="00B846BD" w:rsidTr="00C52C3F">
        <w:trPr>
          <w:trHeight w:val="214"/>
        </w:trPr>
        <w:tc>
          <w:tcPr>
            <w:tcW w:w="1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000 1 05 00000 00 0000 000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НАЛОГИ НА СОВОКУПНЫЙ ДОХОД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100,00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100,40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100,40%</w:t>
            </w:r>
          </w:p>
        </w:tc>
      </w:tr>
      <w:tr w:rsidR="00B846BD" w:rsidTr="00C52C3F">
        <w:trPr>
          <w:trHeight w:val="233"/>
        </w:trPr>
        <w:tc>
          <w:tcPr>
            <w:tcW w:w="1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182 1 05 03000 01 1000 110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Единый сельскохозяйственный налог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100,00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100,40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100,40%</w:t>
            </w:r>
          </w:p>
        </w:tc>
      </w:tr>
      <w:tr w:rsidR="00B846BD" w:rsidTr="00C52C3F">
        <w:trPr>
          <w:trHeight w:val="214"/>
        </w:trPr>
        <w:tc>
          <w:tcPr>
            <w:tcW w:w="1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000 1 06 00000 00 0000 000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НАЛОГИ НА ИМУЩЕСТВО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142,90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143,90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100,70%</w:t>
            </w:r>
          </w:p>
        </w:tc>
      </w:tr>
      <w:tr w:rsidR="00B846BD" w:rsidTr="00C52C3F">
        <w:trPr>
          <w:trHeight w:val="245"/>
        </w:trPr>
        <w:tc>
          <w:tcPr>
            <w:tcW w:w="1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182 1 06 01030 00 0000 110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 на имущество физических лиц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0,90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0,90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100,00%</w:t>
            </w:r>
          </w:p>
        </w:tc>
      </w:tr>
      <w:tr w:rsidR="00B846BD" w:rsidTr="00C52C3F">
        <w:trPr>
          <w:trHeight w:val="204"/>
        </w:trPr>
        <w:tc>
          <w:tcPr>
            <w:tcW w:w="1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182 1 06 06000 00 0000 110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Земельный налог 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142,00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143,00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100,70%</w:t>
            </w:r>
          </w:p>
        </w:tc>
      </w:tr>
      <w:tr w:rsidR="00B846BD" w:rsidTr="00C52C3F">
        <w:trPr>
          <w:trHeight w:val="886"/>
        </w:trPr>
        <w:tc>
          <w:tcPr>
            <w:tcW w:w="1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182 1 06 06013 10 0000 110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Земельный налог, взимаемый по ставкам, установленным в соответствии с подпунктом 1 пункта 1 статьи 394 Налогового кодекса РФ и применяемым к объектам налогообложения, расположенным в границах поселений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124,00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124,80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100,65%</w:t>
            </w:r>
          </w:p>
        </w:tc>
      </w:tr>
      <w:tr w:rsidR="00B846BD" w:rsidTr="00C52C3F">
        <w:trPr>
          <w:trHeight w:val="641"/>
        </w:trPr>
        <w:tc>
          <w:tcPr>
            <w:tcW w:w="1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182 1 06 06023 10 1000 110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Земельный налог, взимаемый по ставке, установленной подпунктом 2 пункта 1 статьи 394 Налогового кодекса РФ, зачисляемый в бюджеты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поселений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18,00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18,20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101,11%</w:t>
            </w:r>
          </w:p>
        </w:tc>
      </w:tr>
      <w:tr w:rsidR="00B846BD" w:rsidTr="00C52C3F">
        <w:trPr>
          <w:trHeight w:val="641"/>
        </w:trPr>
        <w:tc>
          <w:tcPr>
            <w:tcW w:w="1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 xml:space="preserve">000 1 11 00000 00 0000 000  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17,50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17,50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100,00%</w:t>
            </w:r>
          </w:p>
        </w:tc>
      </w:tr>
      <w:tr w:rsidR="00B846BD" w:rsidTr="00C52C3F">
        <w:trPr>
          <w:trHeight w:val="1282"/>
        </w:trPr>
        <w:tc>
          <w:tcPr>
            <w:tcW w:w="1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067 1 11 05013 10 0000 120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участк</w:t>
            </w:r>
            <w:proofErr w:type="spellEnd"/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17,50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17,50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100,00%</w:t>
            </w:r>
          </w:p>
        </w:tc>
      </w:tr>
      <w:tr w:rsidR="00B846BD" w:rsidTr="00C52C3F">
        <w:trPr>
          <w:trHeight w:val="254"/>
        </w:trPr>
        <w:tc>
          <w:tcPr>
            <w:tcW w:w="1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000 2 00 00000 00 0000 000 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БЕЗВОЗМЕЗДНЫЕ ПОСТУПЛЕНИЯ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4227,28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4227,28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100,00%</w:t>
            </w:r>
          </w:p>
        </w:tc>
      </w:tr>
      <w:tr w:rsidR="00B846BD" w:rsidTr="00C52C3F">
        <w:trPr>
          <w:trHeight w:val="437"/>
        </w:trPr>
        <w:tc>
          <w:tcPr>
            <w:tcW w:w="1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045 2 02 01000 00 0000 151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Дотации бюджетам субъектов РФ и муниципальных образований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1278,73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1278,73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100,00%</w:t>
            </w:r>
          </w:p>
        </w:tc>
      </w:tr>
      <w:tr w:rsidR="00B846BD" w:rsidTr="00C52C3F">
        <w:trPr>
          <w:trHeight w:val="427"/>
        </w:trPr>
        <w:tc>
          <w:tcPr>
            <w:tcW w:w="1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045 2 02 01001 10 0000 151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1278,73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1278,73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100,00%</w:t>
            </w:r>
          </w:p>
        </w:tc>
      </w:tr>
      <w:tr w:rsidR="00B846BD" w:rsidTr="00C52C3F">
        <w:trPr>
          <w:trHeight w:val="437"/>
        </w:trPr>
        <w:tc>
          <w:tcPr>
            <w:tcW w:w="1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045 2 02 01003 10 0000 151</w:t>
            </w:r>
          </w:p>
        </w:tc>
        <w:tc>
          <w:tcPr>
            <w:tcW w:w="3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Дотации бюджетам поселений на поддержку мер по обеспечению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сбаллансированности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бюджетов</w:t>
            </w:r>
          </w:p>
        </w:tc>
      </w:tr>
      <w:tr w:rsidR="00B846BD" w:rsidTr="00C52C3F">
        <w:trPr>
          <w:trHeight w:val="427"/>
        </w:trPr>
        <w:tc>
          <w:tcPr>
            <w:tcW w:w="1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045 2 02 02000 00 0000  151 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бюджетам субъектов РФ и муниципальных образовани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й(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межбюджетные субсидии)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2526,10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2526,10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100,00%</w:t>
            </w:r>
          </w:p>
        </w:tc>
      </w:tr>
      <w:tr w:rsidR="00B846BD" w:rsidTr="00C52C3F">
        <w:trPr>
          <w:trHeight w:val="254"/>
        </w:trPr>
        <w:tc>
          <w:tcPr>
            <w:tcW w:w="1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045 2 02 02999 10 0000 151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субсидии бюджетам поселений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2526,10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2526,10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100,00%</w:t>
            </w:r>
          </w:p>
        </w:tc>
      </w:tr>
      <w:tr w:rsidR="00B846BD" w:rsidTr="00C52C3F">
        <w:trPr>
          <w:trHeight w:val="437"/>
        </w:trPr>
        <w:tc>
          <w:tcPr>
            <w:tcW w:w="1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045 2 02 03000 00 0000 151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субъектов РФ и муниципальных образований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56,30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56,30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100,00%</w:t>
            </w:r>
          </w:p>
        </w:tc>
      </w:tr>
      <w:tr w:rsidR="00B846BD" w:rsidTr="00C52C3F">
        <w:trPr>
          <w:trHeight w:val="703"/>
        </w:trPr>
        <w:tc>
          <w:tcPr>
            <w:tcW w:w="1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045 2 02 03015 10 0000 151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56,30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56,30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100,00%</w:t>
            </w:r>
          </w:p>
        </w:tc>
      </w:tr>
      <w:tr w:rsidR="00B846BD" w:rsidTr="00C52C3F">
        <w:trPr>
          <w:trHeight w:val="437"/>
        </w:trPr>
        <w:tc>
          <w:tcPr>
            <w:tcW w:w="1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045 2 02 03024 00 0000 151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местным бюджетам на выполнение передаваемых полномочий субъектов РФ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31,10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31,10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100,00%</w:t>
            </w:r>
          </w:p>
        </w:tc>
      </w:tr>
      <w:tr w:rsidR="00B846BD" w:rsidTr="00C52C3F">
        <w:trPr>
          <w:trHeight w:val="437"/>
        </w:trPr>
        <w:tc>
          <w:tcPr>
            <w:tcW w:w="1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045 2 02 03024 10 0000 151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поселений на выполнение передаваемых полномочий субъектов РФ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31,10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31,10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100,00%</w:t>
            </w:r>
          </w:p>
        </w:tc>
      </w:tr>
      <w:tr w:rsidR="00B846BD" w:rsidTr="00C52C3F">
        <w:trPr>
          <w:trHeight w:val="314"/>
        </w:trPr>
        <w:tc>
          <w:tcPr>
            <w:tcW w:w="1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045 2 02 04000 00 0000 151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335,05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335,05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100,00%</w:t>
            </w:r>
          </w:p>
        </w:tc>
      </w:tr>
      <w:tr w:rsidR="00B846BD" w:rsidTr="00C52C3F">
        <w:trPr>
          <w:trHeight w:val="437"/>
        </w:trPr>
        <w:tc>
          <w:tcPr>
            <w:tcW w:w="1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045 2 02 04999 00 0000 151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межбюджетные трансферты передаваемые бюджетам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335,05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335,05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100,00%</w:t>
            </w:r>
          </w:p>
        </w:tc>
      </w:tr>
      <w:tr w:rsidR="00B846BD" w:rsidTr="00C52C3F">
        <w:trPr>
          <w:trHeight w:val="437"/>
        </w:trPr>
        <w:tc>
          <w:tcPr>
            <w:tcW w:w="1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045 2 02 04999 10 0000 151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межбюджетные трансферты передаваемые бюджетам поселений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335,05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335,05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100,00%</w:t>
            </w:r>
          </w:p>
        </w:tc>
      </w:tr>
      <w:tr w:rsidR="00B846BD" w:rsidTr="00C52C3F">
        <w:trPr>
          <w:trHeight w:val="214"/>
        </w:trPr>
        <w:tc>
          <w:tcPr>
            <w:tcW w:w="1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ВСЕГО ДОХОДОВ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4690,68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4698,38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6BD" w:rsidRDefault="00B846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100,16%</w:t>
            </w:r>
          </w:p>
        </w:tc>
      </w:tr>
    </w:tbl>
    <w:p w:rsidR="00EA103A" w:rsidRDefault="00EA103A">
      <w:r>
        <w:br w:type="page"/>
      </w:r>
    </w:p>
    <w:tbl>
      <w:tblPr>
        <w:tblW w:w="4801" w:type="pct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17"/>
        <w:gridCol w:w="837"/>
        <w:gridCol w:w="1208"/>
        <w:gridCol w:w="1014"/>
        <w:gridCol w:w="1014"/>
        <w:gridCol w:w="1070"/>
        <w:gridCol w:w="80"/>
      </w:tblGrid>
      <w:tr w:rsidR="00EA103A" w:rsidTr="00C52C3F">
        <w:trPr>
          <w:gridAfter w:val="1"/>
          <w:wAfter w:w="44" w:type="pct"/>
          <w:trHeight w:val="254"/>
        </w:trPr>
        <w:tc>
          <w:tcPr>
            <w:tcW w:w="2111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1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Приложение 3 к решению Думы </w:t>
            </w:r>
          </w:p>
        </w:tc>
      </w:tr>
      <w:tr w:rsidR="00EA103A" w:rsidTr="00C52C3F">
        <w:trPr>
          <w:gridAfter w:val="1"/>
          <w:wAfter w:w="44" w:type="pct"/>
          <w:trHeight w:val="254"/>
        </w:trPr>
        <w:tc>
          <w:tcPr>
            <w:tcW w:w="2111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1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МО "Ангарский" "Об утверждении </w:t>
            </w:r>
          </w:p>
        </w:tc>
      </w:tr>
      <w:tr w:rsidR="00EA103A" w:rsidTr="00C52C3F">
        <w:trPr>
          <w:trHeight w:val="254"/>
        </w:trPr>
        <w:tc>
          <w:tcPr>
            <w:tcW w:w="2111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1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исполнения бюджета   МО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EA103A" w:rsidTr="00C52C3F">
        <w:trPr>
          <w:trHeight w:val="254"/>
        </w:trPr>
        <w:tc>
          <w:tcPr>
            <w:tcW w:w="2111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1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"Ангарский"  за 2013 год" 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EA103A" w:rsidTr="00C52C3F">
        <w:trPr>
          <w:gridAfter w:val="1"/>
          <w:wAfter w:w="44" w:type="pct"/>
          <w:trHeight w:val="254"/>
        </w:trPr>
        <w:tc>
          <w:tcPr>
            <w:tcW w:w="2111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1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от  30 апреля   2014 г.  № 3/24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дмо</w:t>
            </w:r>
            <w:proofErr w:type="spellEnd"/>
          </w:p>
        </w:tc>
      </w:tr>
      <w:tr w:rsidR="00EA103A" w:rsidTr="00C52C3F">
        <w:trPr>
          <w:trHeight w:val="254"/>
        </w:trPr>
        <w:tc>
          <w:tcPr>
            <w:tcW w:w="2111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EA103A" w:rsidTr="00C52C3F">
        <w:trPr>
          <w:gridAfter w:val="1"/>
          <w:wAfter w:w="44" w:type="pct"/>
          <w:trHeight w:val="499"/>
        </w:trPr>
        <w:tc>
          <w:tcPr>
            <w:tcW w:w="4956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Исполнение расходов бюджета муниципального образования "Ангарский" за 2013 год по разделам и  подразделам классификации расходов бюджетов Российской Федерации.</w:t>
            </w:r>
          </w:p>
        </w:tc>
      </w:tr>
      <w:tr w:rsidR="00EA103A" w:rsidTr="00C52C3F">
        <w:trPr>
          <w:trHeight w:val="214"/>
        </w:trPr>
        <w:tc>
          <w:tcPr>
            <w:tcW w:w="2111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lang w:eastAsia="en-US"/>
              </w:rPr>
              <w:t>тыс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.р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уб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EA103A" w:rsidTr="00C52C3F">
        <w:trPr>
          <w:trHeight w:val="214"/>
        </w:trPr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Наименование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План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Факт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EA103A" w:rsidTr="00C52C3F">
        <w:trPr>
          <w:gridAfter w:val="1"/>
          <w:wAfter w:w="44" w:type="pct"/>
          <w:trHeight w:val="1058"/>
        </w:trPr>
        <w:tc>
          <w:tcPr>
            <w:tcW w:w="2111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Код раздела</w:t>
            </w:r>
          </w:p>
        </w:tc>
        <w:tc>
          <w:tcPr>
            <w:tcW w:w="66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Код подраздела</w:t>
            </w:r>
          </w:p>
        </w:tc>
        <w:tc>
          <w:tcPr>
            <w:tcW w:w="5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бюджета по расходам на 2012 год, всего</w:t>
            </w:r>
          </w:p>
        </w:tc>
        <w:tc>
          <w:tcPr>
            <w:tcW w:w="5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бюджета по расходам на 2012 год, всего</w:t>
            </w:r>
          </w:p>
        </w:tc>
        <w:tc>
          <w:tcPr>
            <w:tcW w:w="592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% исполнения</w:t>
            </w:r>
          </w:p>
        </w:tc>
      </w:tr>
      <w:tr w:rsidR="00EA103A" w:rsidTr="00C52C3F">
        <w:trPr>
          <w:trHeight w:val="214"/>
        </w:trPr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</w:t>
            </w:r>
          </w:p>
        </w:tc>
        <w:tc>
          <w:tcPr>
            <w:tcW w:w="66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</w:t>
            </w:r>
          </w:p>
        </w:tc>
        <w:tc>
          <w:tcPr>
            <w:tcW w:w="5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5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EA103A" w:rsidTr="00C52C3F">
        <w:trPr>
          <w:trHeight w:val="355"/>
        </w:trPr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2236,9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2236,9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100,0%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EA103A" w:rsidTr="00C52C3F">
        <w:trPr>
          <w:trHeight w:val="427"/>
        </w:trPr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457,2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457,2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EA103A" w:rsidTr="00C52C3F">
        <w:trPr>
          <w:trHeight w:val="703"/>
        </w:trPr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1367,8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1367,8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EA103A" w:rsidTr="00C52C3F">
        <w:trPr>
          <w:trHeight w:val="703"/>
        </w:trPr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контроля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396,9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396,9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EA103A" w:rsidTr="00C52C3F">
        <w:trPr>
          <w:trHeight w:val="305"/>
        </w:trPr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проведения выборов и референдумов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07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15,0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15,0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EA103A" w:rsidTr="00C52C3F">
        <w:trPr>
          <w:trHeight w:val="214"/>
        </w:trPr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оборона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56,3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56,3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100,0%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EA103A" w:rsidTr="00C52C3F">
        <w:trPr>
          <w:trHeight w:val="283"/>
        </w:trPr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56,3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56,3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EA103A" w:rsidTr="00C52C3F">
        <w:trPr>
          <w:trHeight w:val="254"/>
        </w:trPr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291,3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291,3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100,0%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EA103A" w:rsidTr="00C52C3F">
        <w:trPr>
          <w:trHeight w:val="672"/>
        </w:trPr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Осуществление отдельных областных государственных полномочий по регулированию тарифов на товары и услуги организаций коммунального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комплекса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04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31,1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31,1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EA103A" w:rsidTr="00C52C3F">
        <w:trPr>
          <w:trHeight w:val="264"/>
        </w:trPr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Содержание и управление дорожным хозяйством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260,2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260,2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EA103A" w:rsidTr="00C52C3F">
        <w:trPr>
          <w:trHeight w:val="264"/>
        </w:trPr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Жилищно-коммунальное хозяйство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289,0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289,0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100,0%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EA103A" w:rsidTr="00C52C3F">
        <w:trPr>
          <w:trHeight w:val="264"/>
        </w:trPr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84,7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84,7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EA103A" w:rsidTr="00C52C3F">
        <w:trPr>
          <w:trHeight w:val="314"/>
        </w:trPr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Благоустройство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204,3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204,3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EA103A" w:rsidTr="00C52C3F">
        <w:trPr>
          <w:trHeight w:val="336"/>
        </w:trPr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Культура, кинематография и средства массовой информации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1673,2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1673,2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100,0%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EA103A" w:rsidTr="00C52C3F">
        <w:trPr>
          <w:trHeight w:val="223"/>
        </w:trPr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Культура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1673,2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1673,2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EA103A" w:rsidTr="00C52C3F">
        <w:trPr>
          <w:trHeight w:val="223"/>
        </w:trPr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67,6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67,6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EA103A" w:rsidTr="00C52C3F">
        <w:trPr>
          <w:trHeight w:val="223"/>
        </w:trPr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Пенсионное обеспечение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67,6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67,6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EA103A" w:rsidTr="00C52C3F">
        <w:trPr>
          <w:trHeight w:val="264"/>
        </w:trPr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Межбюджетные трансферты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58,9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58,9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100,0%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EA103A" w:rsidTr="00C52C3F">
        <w:trPr>
          <w:trHeight w:val="264"/>
        </w:trPr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58,9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58,9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EA103A" w:rsidTr="00C52C3F">
        <w:trPr>
          <w:trHeight w:val="326"/>
        </w:trPr>
        <w:tc>
          <w:tcPr>
            <w:tcW w:w="2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расходов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4 673,2 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4 673,2 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100,0%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</w:tcPr>
          <w:p w:rsidR="00EA103A" w:rsidRDefault="00EA10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</w:tbl>
    <w:p w:rsidR="006B2DF5" w:rsidRDefault="006B2DF5">
      <w:r>
        <w:br w:type="page"/>
      </w: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43"/>
        <w:gridCol w:w="806"/>
        <w:gridCol w:w="643"/>
        <w:gridCol w:w="921"/>
        <w:gridCol w:w="900"/>
        <w:gridCol w:w="757"/>
        <w:gridCol w:w="840"/>
        <w:gridCol w:w="840"/>
        <w:gridCol w:w="965"/>
      </w:tblGrid>
      <w:tr w:rsidR="006B2DF5" w:rsidTr="00C52C3F">
        <w:trPr>
          <w:trHeight w:val="290"/>
        </w:trPr>
        <w:tc>
          <w:tcPr>
            <w:tcW w:w="2737" w:type="pct"/>
            <w:tcBorders>
              <w:top w:val="nil"/>
              <w:left w:val="nil"/>
              <w:bottom w:val="nil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17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Приложение 4 к решению Думы </w:t>
            </w:r>
          </w:p>
        </w:tc>
      </w:tr>
      <w:tr w:rsidR="006B2DF5" w:rsidTr="00C52C3F">
        <w:trPr>
          <w:trHeight w:val="290"/>
        </w:trPr>
        <w:tc>
          <w:tcPr>
            <w:tcW w:w="2737" w:type="pct"/>
            <w:tcBorders>
              <w:top w:val="nil"/>
              <w:left w:val="nil"/>
              <w:bottom w:val="nil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17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МО "Ангарский" "Об утверждении </w:t>
            </w:r>
          </w:p>
        </w:tc>
      </w:tr>
      <w:tr w:rsidR="006B2DF5" w:rsidTr="00C52C3F">
        <w:trPr>
          <w:trHeight w:val="290"/>
        </w:trPr>
        <w:tc>
          <w:tcPr>
            <w:tcW w:w="2737" w:type="pct"/>
            <w:tcBorders>
              <w:top w:val="nil"/>
              <w:left w:val="nil"/>
              <w:bottom w:val="nil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59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исполнения бюджета   МО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6B2DF5" w:rsidTr="00C52C3F">
        <w:trPr>
          <w:trHeight w:val="290"/>
        </w:trPr>
        <w:tc>
          <w:tcPr>
            <w:tcW w:w="2737" w:type="pct"/>
            <w:tcBorders>
              <w:top w:val="nil"/>
              <w:left w:val="nil"/>
              <w:bottom w:val="nil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59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"Ангарский"  за 2013 год" 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B2DF5" w:rsidTr="00C52C3F">
        <w:trPr>
          <w:trHeight w:val="290"/>
        </w:trPr>
        <w:tc>
          <w:tcPr>
            <w:tcW w:w="2737" w:type="pct"/>
            <w:tcBorders>
              <w:top w:val="nil"/>
              <w:left w:val="nil"/>
              <w:bottom w:val="nil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59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от  30 апреля  2014 г.  № 3/24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дмо</w:t>
            </w:r>
            <w:proofErr w:type="spellEnd"/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B2DF5" w:rsidTr="00C52C3F">
        <w:trPr>
          <w:trHeight w:val="662"/>
        </w:trPr>
        <w:tc>
          <w:tcPr>
            <w:tcW w:w="369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Исполнение бюджета муниципального образования "Ангарский"  за 2013 год по ведомственной структуре расходов бюджета. </w:t>
            </w: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B2DF5" w:rsidTr="00C52C3F">
        <w:trPr>
          <w:trHeight w:val="245"/>
        </w:trPr>
        <w:tc>
          <w:tcPr>
            <w:tcW w:w="2737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lang w:eastAsia="en-US"/>
              </w:rPr>
              <w:t>тыс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.р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уб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.</w:t>
            </w:r>
          </w:p>
        </w:tc>
      </w:tr>
      <w:tr w:rsidR="006B2DF5" w:rsidTr="00C52C3F">
        <w:trPr>
          <w:trHeight w:val="1116"/>
        </w:trPr>
        <w:tc>
          <w:tcPr>
            <w:tcW w:w="273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19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Код главного </w:t>
            </w:r>
            <w:proofErr w:type="spellStart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распоряд</w:t>
            </w:r>
            <w:proofErr w:type="spellEnd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9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Код раздела</w:t>
            </w:r>
          </w:p>
        </w:tc>
        <w:tc>
          <w:tcPr>
            <w:tcW w:w="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Код подраздела</w:t>
            </w:r>
          </w:p>
        </w:tc>
        <w:tc>
          <w:tcPr>
            <w:tcW w:w="41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Код целевой статьи</w:t>
            </w:r>
          </w:p>
        </w:tc>
        <w:tc>
          <w:tcPr>
            <w:tcW w:w="184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Код вида расходов</w:t>
            </w:r>
          </w:p>
        </w:tc>
        <w:tc>
          <w:tcPr>
            <w:tcW w:w="357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план бюджета по расходам на 2012 </w:t>
            </w:r>
            <w:proofErr w:type="spellStart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год</w:t>
            </w:r>
            <w:proofErr w:type="gramStart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,в</w:t>
            </w:r>
            <w:proofErr w:type="gramEnd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сего</w:t>
            </w:r>
            <w:proofErr w:type="spellEnd"/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факт бюджета по расходам на 2012 </w:t>
            </w:r>
            <w:proofErr w:type="spellStart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год</w:t>
            </w:r>
            <w:proofErr w:type="gramStart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,в</w:t>
            </w:r>
            <w:proofErr w:type="gramEnd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сего</w:t>
            </w:r>
            <w:proofErr w:type="spellEnd"/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% исполнения</w:t>
            </w:r>
          </w:p>
        </w:tc>
      </w:tr>
      <w:tr w:rsidR="006B2DF5" w:rsidTr="00C52C3F">
        <w:trPr>
          <w:trHeight w:val="245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</w:t>
            </w:r>
          </w:p>
        </w:tc>
      </w:tr>
      <w:tr w:rsidR="006B2DF5" w:rsidTr="00C52C3F">
        <w:trPr>
          <w:trHeight w:val="487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Финансовый отдел администрации муниципального образования "Ангарский"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455,80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455,80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245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455,80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455,80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732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Правительства РФ, высших исполнительных органов государственной власти субъектов РФ и  местных администраций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396,90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396,90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245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002 04 00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396,90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396,9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245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002 04 00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396,90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396,9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245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Межбюджетные трансферты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58,90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58,90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245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58,90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58,90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1222"/>
        </w:trPr>
        <w:tc>
          <w:tcPr>
            <w:tcW w:w="273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Межбюджетн</w:t>
            </w:r>
            <w:r w:rsidR="00C52C3F">
              <w:rPr>
                <w:rFonts w:eastAsiaTheme="minorHAnsi"/>
                <w:color w:val="000000"/>
                <w:lang w:eastAsia="en-US"/>
              </w:rPr>
              <w:t>ые трансферты бюджетам муниципаль</w:t>
            </w:r>
            <w:r>
              <w:rPr>
                <w:rFonts w:eastAsiaTheme="minorHAnsi"/>
                <w:color w:val="000000"/>
                <w:lang w:eastAsia="en-US"/>
              </w:rPr>
              <w:t xml:space="preserve">ных районов из бюджетов поселений и межбюджетные трансферты бюджетам поселений 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 xml:space="preserve">из бюджетов муниципальных районов на осуществление части полномочий по решению вопросов местного значения в соответствии с заключенным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соглашением</w:t>
            </w:r>
            <w:proofErr w:type="gramEnd"/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045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5210600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58,90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58,9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245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Иные межбюджетные трансферты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5210600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017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58,90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58,9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1222"/>
        </w:trPr>
        <w:tc>
          <w:tcPr>
            <w:tcW w:w="273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Межбюджетн</w:t>
            </w:r>
            <w:r w:rsidR="00C52C3F">
              <w:rPr>
                <w:rFonts w:eastAsiaTheme="minorHAnsi"/>
                <w:color w:val="000000"/>
                <w:lang w:eastAsia="en-US"/>
              </w:rPr>
              <w:t>ые трансферты бюджетам муниципаль</w:t>
            </w:r>
            <w:r>
              <w:rPr>
                <w:rFonts w:eastAsiaTheme="minorHAnsi"/>
                <w:color w:val="000000"/>
                <w:lang w:eastAsia="en-US"/>
              </w:rPr>
              <w:t xml:space="preserve">ных районов из бюджетов поселений и межбюджетные трансферты бюджетам поселений 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 соглашением</w:t>
            </w:r>
            <w:proofErr w:type="gramEnd"/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5225701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58,90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58,90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245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5225701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017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58,90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58,90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245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Администрация муниципального образования "Ангарский"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1 840,0 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1 840,0 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360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1 820,0 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1 814,2 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99,7%</w:t>
            </w:r>
          </w:p>
        </w:tc>
      </w:tr>
      <w:tr w:rsidR="006B2DF5" w:rsidTr="00C52C3F">
        <w:trPr>
          <w:trHeight w:val="593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457,20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457,2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245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Глава муниципального образования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002 03 00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457,20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457,2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290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002 03 00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457,20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457,2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732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1 367,80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1 367,80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732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 xml:space="preserve">функций  органов государственной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власти субъектов Российской Федерации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 xml:space="preserve"> и органов местного самоуправления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002 00 00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1 367,80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1 367,80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245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Центральный аппарат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002 04 00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1 367,80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1367,8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245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002 04 00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1367,80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1367,8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348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Обеспечение проведения выборов и референдумов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15,00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15,00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571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C52C3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</w:t>
            </w:r>
            <w:r w:rsidR="006B2DF5">
              <w:rPr>
                <w:rFonts w:eastAsiaTheme="minorHAnsi"/>
                <w:color w:val="000000"/>
                <w:lang w:eastAsia="en-US"/>
              </w:rPr>
              <w:t xml:space="preserve"> установленных функций органов государственной власти субъектов РФ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07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0200700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012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15,00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15,00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245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оборона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56,3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56,30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266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56,3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56,30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278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001 00 00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56,3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56,30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545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001 36 00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56,3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56,30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290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001 36 00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56,30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56,30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324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291,30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291,30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245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Общеэкономические вопросы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31,10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31,10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780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отдельных областных государственных полномочий по регулированию тарифов на товары и услуги организаций коммунального комплекса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002 42 00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31,10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31,10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290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002 42 00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31,10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31,10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290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Дорожное хоз</w:t>
            </w:r>
            <w:r w:rsidR="00C52C3F">
              <w:rPr>
                <w:rFonts w:eastAsiaTheme="minorHAnsi"/>
                <w:color w:val="000000"/>
                <w:lang w:eastAsia="en-US"/>
              </w:rPr>
              <w:t>я</w:t>
            </w:r>
            <w:r>
              <w:rPr>
                <w:rFonts w:eastAsiaTheme="minorHAnsi"/>
                <w:color w:val="000000"/>
                <w:lang w:eastAsia="en-US"/>
              </w:rPr>
              <w:t>йство (Дорожные фонды)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260,20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260,20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792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C52C3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Долгосрочна</w:t>
            </w:r>
            <w:r w:rsidR="006B2DF5">
              <w:rPr>
                <w:rFonts w:eastAsiaTheme="minorHAnsi"/>
                <w:color w:val="000000"/>
                <w:lang w:eastAsia="en-US"/>
              </w:rPr>
              <w:t xml:space="preserve">я целевая программа "Развитие </w:t>
            </w:r>
            <w:r w:rsidR="006B2DF5">
              <w:rPr>
                <w:rFonts w:eastAsiaTheme="minorHAnsi"/>
                <w:color w:val="000000"/>
                <w:lang w:eastAsia="en-US"/>
              </w:rPr>
              <w:lastRenderedPageBreak/>
              <w:t>автомобильных дорог общего пользования регионального или межмуниципального значения и местного значения в Иркутской области на 2011-2014 г"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5224700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249,00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249,00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290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5224700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249,00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249,00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792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Комплексная долгосрочная целевая программа "Развитие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внутрипоселенческих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автомобильных  дорог МО "Ангарский" на 2012-2015 г"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7950400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11,20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11,20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324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7950400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11,20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11,20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312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Жилищно-коммунальное хозяйство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289,0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289,0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312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84,7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84,7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312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Поддержка коммунального хозяйства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3510500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9,0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9,0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312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3510500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9,0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9,0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312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Реализация мероприятий перечня проектов народных инициатив 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5930000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75,7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75,7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312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5930000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75,7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75,7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254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Благоустройство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204,30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204,30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254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уличное освещение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204,30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204,30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254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Реализация мероприятий перечня проектов народных инициатив 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5930000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200,00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200,00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254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5930000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200,00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200,00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254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Реализация мероприятий перечня проектов народных инициатив 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5930001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4,30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4,30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254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5930001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4,30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4,30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336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Культура, </w:t>
            </w:r>
            <w:r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кинематография и средства массовой информации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1 673,2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1 673,2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254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Культура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1 673,2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1 673,2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466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440 00 00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1 143,9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1143,90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302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подведомственных учреждений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440 99 00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1 143,9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1143,90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302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440 99 00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019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1143,90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1143,90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487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Реализация мероприятий перечня проектов народных инициатив 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5930000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146,60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146,60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302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5930000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019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146,60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146,60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312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Библиотеки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442 00 00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382,7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382,7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221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подведомственных учреждений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442 99 00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382,7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382,7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254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442 99 00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019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382,70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382,70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254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67,60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67,60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254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Пенсионное обеспечение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67,60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67,60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499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491 01 00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67,60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67,60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266"/>
        </w:trPr>
        <w:tc>
          <w:tcPr>
            <w:tcW w:w="2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491 01 00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005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67,60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67,60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100,0%</w:t>
            </w:r>
          </w:p>
        </w:tc>
      </w:tr>
      <w:tr w:rsidR="006B2DF5" w:rsidTr="00C52C3F">
        <w:trPr>
          <w:trHeight w:val="384"/>
        </w:trPr>
        <w:tc>
          <w:tcPr>
            <w:tcW w:w="273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расходов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9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8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4 673,2 </w:t>
            </w:r>
          </w:p>
        </w:tc>
        <w:tc>
          <w:tcPr>
            <w:tcW w:w="403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4 673,2 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DF5" w:rsidRDefault="006B2D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100,0%</w:t>
            </w:r>
          </w:p>
        </w:tc>
      </w:tr>
    </w:tbl>
    <w:p w:rsidR="00951159" w:rsidRDefault="00951159"/>
    <w:sectPr w:rsidR="00951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5BA"/>
    <w:rsid w:val="00343759"/>
    <w:rsid w:val="00550061"/>
    <w:rsid w:val="006B2DF5"/>
    <w:rsid w:val="007C2CCA"/>
    <w:rsid w:val="008257B5"/>
    <w:rsid w:val="00951159"/>
    <w:rsid w:val="00B50BFF"/>
    <w:rsid w:val="00B846BD"/>
    <w:rsid w:val="00B865BA"/>
    <w:rsid w:val="00C52C3F"/>
    <w:rsid w:val="00D93D31"/>
    <w:rsid w:val="00E26D19"/>
    <w:rsid w:val="00EA1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2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2343</Words>
  <Characters>13359</Characters>
  <Application>Microsoft Office Word</Application>
  <DocSecurity>0</DocSecurity>
  <Lines>111</Lines>
  <Paragraphs>31</Paragraphs>
  <ScaleCrop>false</ScaleCrop>
  <Company>Home</Company>
  <LinksUpToDate>false</LinksUpToDate>
  <CharactersWithSpaces>15671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dcterms:created xsi:type="dcterms:W3CDTF">2014-05-05T02:45:00Z</dcterms:created>
  <dcterms:modified xsi:type="dcterms:W3CDTF">2014-05-05T05:00:00Z</dcterms:modified>
</cp:coreProperties>
</file>